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_GB2312" w:hAnsi="楷体_GB2312" w:eastAsia="楷体_GB2312" w:cs="楷体_GB2312"/>
          <w:b w:val="0"/>
          <w:bCs w:val="0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附件：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郑东新区管委会2017年公开招聘派遣制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工作人员拟聘用人员名单</w:t>
      </w:r>
    </w:p>
    <w:p>
      <w:pPr>
        <w:widowControl/>
        <w:rPr>
          <w:rFonts w:hint="eastAsia" w:ascii="仿宋" w:hAnsi="仿宋" w:eastAsia="仿宋" w:cs="宋体"/>
          <w:b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投资评审岗位（</w:t>
      </w:r>
      <w:r>
        <w:rPr>
          <w:rFonts w:hint="eastAsia" w:ascii="仿宋" w:hAnsi="仿宋" w:eastAsia="仿宋" w:cs="Times New Roman"/>
          <w:b/>
          <w:sz w:val="32"/>
          <w:szCs w:val="32"/>
        </w:rPr>
        <w:t>岗位代码001）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马  欢  张  蕊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投融资管理岗位</w:t>
      </w:r>
      <w:r>
        <w:rPr>
          <w:rFonts w:hint="eastAsia" w:ascii="仿宋" w:hAnsi="仿宋" w:eastAsia="仿宋" w:cs="Times New Roman"/>
          <w:b/>
          <w:sz w:val="32"/>
          <w:szCs w:val="32"/>
        </w:rPr>
        <w:t>（岗位代码002）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江晨曦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国有资产管理岗位（岗位代码003）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马  骥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税源管理岗位（岗位代码004）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张亚飞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人事管理、劳资管理岗位（岗位代码005）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杨  莉  王宇超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劳动监察岗位（岗位代码006）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李永强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环境监测、环境保护工作岗位（岗位代码007）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靳  敏  王  沛  任国强  段  然  姜林妤  王晓娟  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李亚楠  冯玉科  符运达  刘方坤  张亚敏  张  宁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高志鹏  袁培杰  姚许婧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交通运输、交通工程管理工作岗位（岗位代码008）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冯一品  张丽君  郭  雷  王琳钦  马瑞超  谷剑锋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王佳伟  张凯峰  陈世宇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规划编制辅助岗位（岗位代码009）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冯启蒙  朱晓璟  尹  涵  王晨光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市政规划审批辅助岗位（岗位代码011）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高  超  张经纬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交通规划审批辅助岗位（岗位代码012）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席志昊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综合管理岗位（岗位代码013）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刘晨阳  刘瑞静  海  博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信息化管理岗位（岗位代码014）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李瑞宾  李鹏举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涉残资金征收管理岗位（岗位代码015）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冯  璐  翟若楠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公共安全管理岗位（岗位代码017）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  淼  徐津卓  路梦瑶  李钰博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优抚、双拥工作岗位（岗位代码018）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张会宁  申明晓  李  莉  赵梦馨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涉军维稳、军工管理工作岗位（岗位代码019）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张冰源  苏  冰  胡鹏飞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人民武装、退伍安置工作岗位（岗位代码020）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金胜源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水资源管理、水利工程管理岗位（岗位代码021）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于  璐  刘亚男  王庆伟  管飞龙  徐华远  李  艺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食品药品、医疗机械监管协查岗位（岗位代码022）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刘  静  王  凯  刘诗尧  王芳芳  李  颖  王宗胜  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张丽娇  张  平  李嘉宝  张亚超  张瑞娟  金  曼  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杨玮炜  李  </w:t>
      </w:r>
      <w:r>
        <w:rPr>
          <w:rFonts w:hint="eastAsia" w:ascii="仿宋" w:hAnsi="仿宋" w:eastAsia="仿宋" w:cs="微软雅黑"/>
          <w:sz w:val="32"/>
          <w:szCs w:val="32"/>
        </w:rPr>
        <w:t xml:space="preserve">祎  </w:t>
      </w:r>
      <w:r>
        <w:rPr>
          <w:rFonts w:hint="eastAsia" w:ascii="仿宋" w:hAnsi="仿宋" w:eastAsia="仿宋" w:cs="Times New Roman"/>
          <w:sz w:val="32"/>
          <w:szCs w:val="32"/>
        </w:rPr>
        <w:t xml:space="preserve">刘俊鹏  韩娟娟  弓晓晶  司琳琳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刘慧慧  李守婷  李亚萍  卢军利  王  丹  胡昊颖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食品卫生检验岗位（岗位代码023）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方  圆  姚红娟  张云月  王  通  黄绍帅  郭朋委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李鹏燕  胡啸南  柳莉莉  赵子云  张婧明  杨文雅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网络阵地建设岗位（岗位代码024）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王潇然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学校共青团建设、青少年教育岗位（岗位代码025）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王丹阳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青少年基层组织管理岗位（岗位代码026）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张亚丽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综合管理岗位（岗位代码027）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  晨  邓  佳</w:t>
      </w:r>
    </w:p>
    <w:p>
      <w:pPr>
        <w:widowControl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农业管理岗位（岗位代码028）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张卫芳  陈  波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林业</w:t>
      </w:r>
      <w:r>
        <w:rPr>
          <w:rFonts w:ascii="仿宋" w:hAnsi="仿宋" w:eastAsia="仿宋" w:cs="Times New Roman"/>
          <w:b/>
          <w:sz w:val="32"/>
          <w:szCs w:val="32"/>
        </w:rPr>
        <w:t>管理岗位</w:t>
      </w:r>
      <w:r>
        <w:rPr>
          <w:rFonts w:hint="eastAsia" w:ascii="仿宋" w:hAnsi="仿宋" w:eastAsia="仿宋" w:cs="Times New Roman"/>
          <w:b/>
          <w:sz w:val="32"/>
          <w:szCs w:val="32"/>
        </w:rPr>
        <w:t>（岗位代码029）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汤璐璐  张林飞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涉农</w:t>
      </w:r>
      <w:r>
        <w:rPr>
          <w:rFonts w:ascii="仿宋" w:hAnsi="仿宋" w:eastAsia="仿宋" w:cs="Times New Roman"/>
          <w:b/>
          <w:sz w:val="32"/>
          <w:szCs w:val="32"/>
        </w:rPr>
        <w:t>资金管理岗位</w:t>
      </w:r>
      <w:r>
        <w:rPr>
          <w:rFonts w:hint="eastAsia" w:ascii="仿宋" w:hAnsi="仿宋" w:eastAsia="仿宋" w:cs="Times New Roman"/>
          <w:b/>
          <w:sz w:val="32"/>
          <w:szCs w:val="32"/>
        </w:rPr>
        <w:t>（岗位代码031）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贾  靖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综合</w:t>
      </w:r>
      <w:r>
        <w:rPr>
          <w:rFonts w:ascii="仿宋" w:hAnsi="仿宋" w:eastAsia="仿宋" w:cs="Times New Roman"/>
          <w:b/>
          <w:sz w:val="32"/>
          <w:szCs w:val="32"/>
        </w:rPr>
        <w:t>管理岗位</w:t>
      </w:r>
      <w:r>
        <w:rPr>
          <w:rFonts w:hint="eastAsia" w:ascii="仿宋" w:hAnsi="仿宋" w:eastAsia="仿宋" w:cs="Times New Roman"/>
          <w:b/>
          <w:sz w:val="32"/>
          <w:szCs w:val="32"/>
        </w:rPr>
        <w:t>（岗位代码032）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  莎  赵伊晗  曹景阳  张瑞宾</w:t>
      </w:r>
      <w:r>
        <w:rPr>
          <w:rFonts w:hint="eastAsia" w:ascii="仿宋" w:hAnsi="仿宋" w:eastAsia="仿宋" w:cs="Times New Roman"/>
          <w:sz w:val="32"/>
          <w:szCs w:val="32"/>
        </w:rPr>
        <w:tab/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统计岗位</w:t>
      </w:r>
      <w:r>
        <w:rPr>
          <w:rFonts w:ascii="仿宋" w:hAnsi="仿宋" w:eastAsia="仿宋" w:cs="Times New Roman"/>
          <w:b/>
          <w:sz w:val="32"/>
          <w:szCs w:val="32"/>
        </w:rPr>
        <w:t>（</w:t>
      </w:r>
      <w:r>
        <w:rPr>
          <w:rFonts w:hint="eastAsia" w:ascii="仿宋" w:hAnsi="仿宋" w:eastAsia="仿宋" w:cs="Times New Roman"/>
          <w:b/>
          <w:sz w:val="32"/>
          <w:szCs w:val="32"/>
        </w:rPr>
        <w:t>岗位代码033</w:t>
      </w:r>
      <w:r>
        <w:rPr>
          <w:rFonts w:ascii="仿宋" w:hAnsi="仿宋" w:eastAsia="仿宋" w:cs="Times New Roman"/>
          <w:b/>
          <w:sz w:val="32"/>
          <w:szCs w:val="32"/>
        </w:rPr>
        <w:t>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潘  凯  仲晓丹  王耀民  卢雪娇  王梦瑶  孟祥柯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建设</w:t>
      </w:r>
      <w:r>
        <w:rPr>
          <w:rFonts w:ascii="仿宋" w:hAnsi="仿宋" w:eastAsia="仿宋" w:cs="Times New Roman"/>
          <w:b/>
          <w:sz w:val="32"/>
          <w:szCs w:val="32"/>
        </w:rPr>
        <w:t>工程管理岗位（</w:t>
      </w:r>
      <w:r>
        <w:rPr>
          <w:rFonts w:hint="eastAsia" w:ascii="仿宋" w:hAnsi="仿宋" w:eastAsia="仿宋" w:cs="Times New Roman"/>
          <w:b/>
          <w:sz w:val="32"/>
          <w:szCs w:val="32"/>
        </w:rPr>
        <w:t>岗位代码034</w:t>
      </w:r>
      <w:r>
        <w:rPr>
          <w:rFonts w:ascii="仿宋" w:hAnsi="仿宋" w:eastAsia="仿宋" w:cs="Times New Roman"/>
          <w:b/>
          <w:sz w:val="32"/>
          <w:szCs w:val="32"/>
        </w:rPr>
        <w:t>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王海强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综合</w:t>
      </w:r>
      <w:r>
        <w:rPr>
          <w:rFonts w:ascii="仿宋" w:hAnsi="仿宋" w:eastAsia="仿宋" w:cs="Times New Roman"/>
          <w:b/>
          <w:sz w:val="32"/>
          <w:szCs w:val="32"/>
        </w:rPr>
        <w:t>管理岗位（</w:t>
      </w:r>
      <w:r>
        <w:rPr>
          <w:rFonts w:hint="eastAsia" w:ascii="仿宋" w:hAnsi="仿宋" w:eastAsia="仿宋" w:cs="Times New Roman"/>
          <w:b/>
          <w:sz w:val="32"/>
          <w:szCs w:val="32"/>
        </w:rPr>
        <w:t>岗位代码035</w:t>
      </w:r>
      <w:r>
        <w:rPr>
          <w:rFonts w:ascii="仿宋" w:hAnsi="仿宋" w:eastAsia="仿宋" w:cs="Times New Roman"/>
          <w:b/>
          <w:sz w:val="32"/>
          <w:szCs w:val="32"/>
        </w:rPr>
        <w:t>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刘  佳  岳金金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招商</w:t>
      </w:r>
      <w:r>
        <w:rPr>
          <w:rFonts w:ascii="仿宋" w:hAnsi="仿宋" w:eastAsia="仿宋" w:cs="Times New Roman"/>
          <w:b/>
          <w:sz w:val="32"/>
          <w:szCs w:val="32"/>
        </w:rPr>
        <w:t>岗位（</w:t>
      </w:r>
      <w:r>
        <w:rPr>
          <w:rFonts w:hint="eastAsia" w:ascii="仿宋" w:hAnsi="仿宋" w:eastAsia="仿宋" w:cs="Times New Roman"/>
          <w:b/>
          <w:sz w:val="32"/>
          <w:szCs w:val="32"/>
        </w:rPr>
        <w:t>岗位代码036</w:t>
      </w:r>
      <w:r>
        <w:rPr>
          <w:rFonts w:ascii="仿宋" w:hAnsi="仿宋" w:eastAsia="仿宋" w:cs="Times New Roman"/>
          <w:b/>
          <w:sz w:val="32"/>
          <w:szCs w:val="32"/>
        </w:rPr>
        <w:t>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牛琳琳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行业</w:t>
      </w:r>
      <w:r>
        <w:rPr>
          <w:rFonts w:ascii="仿宋" w:hAnsi="仿宋" w:eastAsia="仿宋" w:cs="Times New Roman"/>
          <w:b/>
          <w:sz w:val="32"/>
          <w:szCs w:val="32"/>
        </w:rPr>
        <w:t>监管岗位（</w:t>
      </w:r>
      <w:r>
        <w:rPr>
          <w:rFonts w:hint="eastAsia" w:ascii="仿宋" w:hAnsi="仿宋" w:eastAsia="仿宋" w:cs="Times New Roman"/>
          <w:b/>
          <w:sz w:val="32"/>
          <w:szCs w:val="32"/>
        </w:rPr>
        <w:t>岗位代码037</w:t>
      </w:r>
      <w:r>
        <w:rPr>
          <w:rFonts w:ascii="仿宋" w:hAnsi="仿宋" w:eastAsia="仿宋" w:cs="Times New Roman"/>
          <w:b/>
          <w:sz w:val="32"/>
          <w:szCs w:val="32"/>
        </w:rPr>
        <w:t>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  浩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文秘岗位（岗位代码038）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潘婉丽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信息统计岗位（岗位代码039）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付  萌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信息分析岗位（岗位代码040）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梁萍萍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投资管理岗位（岗位代码042）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虎  盼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项目合作服务岗位（岗位代码044）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  倩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对外联络岗位（岗位代码046）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周忠州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知识产权保护协调岗位（岗位代码047）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姬平阳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行业监管协调岗位（岗位代码048）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吴  沛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市场监管（岗位代码049）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刘  露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招商岗位（岗位代码050）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卢  青  蒋宫哲  于盼涛  王东阳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招商岗位（岗位代码051）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周  洋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运营服务岗位（岗位代码052）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宋  熙  王  闯  马  宇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政策研究岗位（岗位代码053）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孙慧敏  芮  漪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财务管理、经济统计岗位（岗位代码054）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吕庆振  聂  楠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综合管理岗位（岗位代码055）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宋纬纬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企业服务辅助岗位（岗位代码056）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王锋利  刘  芳  吴雪莹  池利芳  王丹丹  郑  茹  </w:t>
      </w:r>
    </w:p>
    <w:p>
      <w:pP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孙亚楠  张修瑜  刘金霞  朱彭旭  陶  金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张馨元  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甘小月  周  丹  黄  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B89"/>
    <w:rsid w:val="00154521"/>
    <w:rsid w:val="00342FA4"/>
    <w:rsid w:val="00367375"/>
    <w:rsid w:val="005833B4"/>
    <w:rsid w:val="007653EF"/>
    <w:rsid w:val="00773B05"/>
    <w:rsid w:val="007A7ED8"/>
    <w:rsid w:val="00801F6C"/>
    <w:rsid w:val="00831BCA"/>
    <w:rsid w:val="0089247F"/>
    <w:rsid w:val="009226C4"/>
    <w:rsid w:val="00972D16"/>
    <w:rsid w:val="009F1B89"/>
    <w:rsid w:val="00B30B52"/>
    <w:rsid w:val="00B343F2"/>
    <w:rsid w:val="00C13B65"/>
    <w:rsid w:val="00F11019"/>
    <w:rsid w:val="0D3463BE"/>
    <w:rsid w:val="1DB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257</Words>
  <Characters>1465</Characters>
  <Lines>12</Lines>
  <Paragraphs>3</Paragraphs>
  <ScaleCrop>false</ScaleCrop>
  <LinksUpToDate>false</LinksUpToDate>
  <CharactersWithSpaces>1719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2017-06-15T11:26:00Z</dcterms:created>
  <dc:creator>Administrator</dc:creator>
  <cp:lastModifiedBy>sjc</cp:lastModifiedBy>
  <cp:lastPrinted>2017-06-15T10:55:00Z</cp:lastPrinted>
  <dcterms:modified xsi:type="dcterms:W3CDTF">2017-06-16T08:41:57Z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